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E3" w:rsidRDefault="00A23AE3" w:rsidP="00A23AE3">
      <w:pPr>
        <w:jc w:val="center"/>
        <w:rPr>
          <w:szCs w:val="28"/>
        </w:rPr>
      </w:pPr>
      <w:r>
        <w:rPr>
          <w:szCs w:val="28"/>
        </w:rPr>
        <w:t>Отчет</w:t>
      </w:r>
    </w:p>
    <w:p w:rsidR="00A23AE3" w:rsidRDefault="00A23AE3" w:rsidP="00A23AE3">
      <w:pPr>
        <w:jc w:val="center"/>
        <w:rPr>
          <w:szCs w:val="28"/>
        </w:rPr>
      </w:pPr>
      <w:r>
        <w:rPr>
          <w:szCs w:val="28"/>
        </w:rPr>
        <w:t xml:space="preserve">о выполнении плана мероприятий  по противодействию коррупции в муниципальном казенном учреждении </w:t>
      </w:r>
    </w:p>
    <w:p w:rsidR="00A23AE3" w:rsidRDefault="00A23AE3" w:rsidP="00A23AE3">
      <w:pPr>
        <w:jc w:val="center"/>
        <w:rPr>
          <w:szCs w:val="28"/>
        </w:rPr>
      </w:pPr>
      <w:r>
        <w:rPr>
          <w:szCs w:val="28"/>
        </w:rPr>
        <w:t>«</w:t>
      </w:r>
      <w:r w:rsidR="00EF04ED">
        <w:rPr>
          <w:szCs w:val="28"/>
        </w:rPr>
        <w:t xml:space="preserve">Центр информации» Кантемировского района Воронежской области   за </w:t>
      </w:r>
      <w:r w:rsidR="00C76231">
        <w:rPr>
          <w:szCs w:val="28"/>
        </w:rPr>
        <w:t>2022</w:t>
      </w:r>
      <w:r w:rsidR="008B5785">
        <w:rPr>
          <w:szCs w:val="28"/>
        </w:rPr>
        <w:t xml:space="preserve"> </w:t>
      </w:r>
      <w:r>
        <w:rPr>
          <w:szCs w:val="28"/>
        </w:rPr>
        <w:t>год.</w:t>
      </w:r>
    </w:p>
    <w:p w:rsidR="00A23AE3" w:rsidRDefault="00A23AE3" w:rsidP="00A23AE3">
      <w:pPr>
        <w:jc w:val="center"/>
        <w:rPr>
          <w:szCs w:val="28"/>
        </w:rPr>
      </w:pPr>
    </w:p>
    <w:tbl>
      <w:tblPr>
        <w:tblW w:w="993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090"/>
        <w:gridCol w:w="4429"/>
        <w:gridCol w:w="1702"/>
      </w:tblGrid>
      <w:tr w:rsidR="00A23AE3" w:rsidTr="00A5351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3" w:rsidRDefault="00A23AE3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3" w:rsidRDefault="00A23AE3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3" w:rsidRDefault="00A23AE3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Отметка о выполнении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3" w:rsidRDefault="00A23AE3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Примечание</w:t>
            </w:r>
          </w:p>
        </w:tc>
      </w:tr>
      <w:tr w:rsidR="00A23AE3" w:rsidTr="00A23AE3">
        <w:trPr>
          <w:trHeight w:val="481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3" w:rsidRPr="00450568" w:rsidRDefault="00450568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450568">
              <w:rPr>
                <w:b/>
                <w:sz w:val="24"/>
                <w:lang w:eastAsia="en-US"/>
              </w:rPr>
              <w:t xml:space="preserve">1. Организационные мероприятия </w:t>
            </w:r>
            <w:r w:rsidR="00A23AE3" w:rsidRPr="00450568">
              <w:rPr>
                <w:b/>
                <w:sz w:val="24"/>
                <w:lang w:eastAsia="en-US"/>
              </w:rPr>
              <w:t>Меры по нормативному обеспечению противодействия коррупции</w:t>
            </w:r>
            <w:r>
              <w:rPr>
                <w:b/>
                <w:sz w:val="24"/>
                <w:lang w:eastAsia="en-US"/>
              </w:rPr>
              <w:t xml:space="preserve">. </w:t>
            </w:r>
          </w:p>
        </w:tc>
      </w:tr>
      <w:tr w:rsidR="00A23AE3" w:rsidTr="00A53512">
        <w:trPr>
          <w:trHeight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3" w:rsidRDefault="00CC1D70" w:rsidP="00D8470E">
            <w:pPr>
              <w:tabs>
                <w:tab w:val="left" w:pos="317"/>
              </w:tabs>
              <w:spacing w:line="256" w:lineRule="auto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3" w:rsidRDefault="00A23AE3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Формирование пакета документов по прот</w:t>
            </w:r>
            <w:r w:rsidR="00EF04ED">
              <w:rPr>
                <w:sz w:val="24"/>
                <w:lang w:eastAsia="en-US"/>
              </w:rPr>
              <w:t>иводействию коррупции в МКУ «ЦИ</w:t>
            </w:r>
            <w:r>
              <w:rPr>
                <w:sz w:val="24"/>
                <w:lang w:eastAsia="en-US"/>
              </w:rPr>
              <w:t>», назначение ответственного за организацию и реализацию комплекса мер по пре</w:t>
            </w:r>
            <w:r w:rsidR="00EF04ED">
              <w:rPr>
                <w:sz w:val="24"/>
                <w:lang w:eastAsia="en-US"/>
              </w:rPr>
              <w:t>дотвращению коррупции в МКУ «ЦИ</w:t>
            </w:r>
            <w:r>
              <w:rPr>
                <w:sz w:val="24"/>
                <w:lang w:eastAsia="en-US"/>
              </w:rPr>
              <w:t>»</w:t>
            </w:r>
          </w:p>
          <w:p w:rsidR="00A23AE3" w:rsidRDefault="00A23AE3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3" w:rsidRDefault="00A23AE3" w:rsidP="00E4040D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Приказ от </w:t>
            </w:r>
            <w:r w:rsidR="00C76231">
              <w:rPr>
                <w:sz w:val="24"/>
                <w:lang w:eastAsia="en-US"/>
              </w:rPr>
              <w:t>10.01</w:t>
            </w:r>
            <w:r w:rsidR="00EF04ED">
              <w:rPr>
                <w:sz w:val="24"/>
                <w:lang w:eastAsia="en-US"/>
              </w:rPr>
              <w:t>.</w:t>
            </w:r>
            <w:r w:rsidR="00C76231">
              <w:rPr>
                <w:sz w:val="24"/>
                <w:lang w:eastAsia="en-US"/>
              </w:rPr>
              <w:t>2022</w:t>
            </w:r>
            <w:r>
              <w:rPr>
                <w:sz w:val="24"/>
                <w:lang w:eastAsia="en-US"/>
              </w:rPr>
              <w:t>г. №</w:t>
            </w:r>
            <w:r w:rsidR="00AC10AE">
              <w:rPr>
                <w:sz w:val="24"/>
                <w:lang w:eastAsia="en-US"/>
              </w:rPr>
              <w:t xml:space="preserve"> </w:t>
            </w:r>
            <w:r w:rsidR="00C76231">
              <w:rPr>
                <w:sz w:val="24"/>
                <w:lang w:eastAsia="en-US"/>
              </w:rPr>
              <w:t>11</w:t>
            </w:r>
            <w:r>
              <w:rPr>
                <w:sz w:val="24"/>
                <w:lang w:eastAsia="en-US"/>
              </w:rPr>
              <w:t xml:space="preserve"> «</w:t>
            </w:r>
            <w:r w:rsidR="00E4040D">
              <w:rPr>
                <w:sz w:val="24"/>
                <w:lang w:eastAsia="en-US"/>
              </w:rPr>
              <w:t>Об утверждении плана мероприятий по п</w:t>
            </w:r>
            <w:r w:rsidR="00EF04ED">
              <w:rPr>
                <w:sz w:val="24"/>
                <w:lang w:eastAsia="en-US"/>
              </w:rPr>
              <w:t xml:space="preserve">ротиводействию коррупции на </w:t>
            </w:r>
            <w:r w:rsidR="00C76231">
              <w:rPr>
                <w:sz w:val="24"/>
                <w:lang w:eastAsia="en-US"/>
              </w:rPr>
              <w:t>2022</w:t>
            </w:r>
            <w:r w:rsidR="00E4040D">
              <w:rPr>
                <w:sz w:val="24"/>
                <w:lang w:eastAsia="en-US"/>
              </w:rPr>
              <w:t xml:space="preserve"> год</w:t>
            </w:r>
            <w:r>
              <w:rPr>
                <w:sz w:val="24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3" w:rsidRDefault="00E4040D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</w:tr>
      <w:tr w:rsidR="00A23AE3" w:rsidTr="00A53512">
        <w:trPr>
          <w:trHeight w:val="1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3" w:rsidRDefault="00CC1D70" w:rsidP="00D8470E">
            <w:pPr>
              <w:spacing w:line="256" w:lineRule="auto"/>
              <w:ind w:left="360" w:hanging="32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3" w:rsidRDefault="00A23AE3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Рассмотрение вопросов исполнения законодательства о борьбе с коррупцией на собрании коллектива.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3" w:rsidRDefault="00A23AE3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собрания №</w:t>
            </w:r>
            <w:r w:rsidR="00E4040D">
              <w:rPr>
                <w:lang w:eastAsia="en-US"/>
              </w:rPr>
              <w:t xml:space="preserve"> </w:t>
            </w:r>
            <w:bookmarkStart w:id="0" w:name="_GoBack"/>
            <w:bookmarkEnd w:id="0"/>
            <w:r w:rsidR="00EF04ED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от 2</w:t>
            </w:r>
            <w:r w:rsidR="00E4040D">
              <w:rPr>
                <w:lang w:eastAsia="en-US"/>
              </w:rPr>
              <w:t>8</w:t>
            </w:r>
            <w:r w:rsidR="00EF04ED">
              <w:rPr>
                <w:lang w:eastAsia="en-US"/>
              </w:rPr>
              <w:t>.06.</w:t>
            </w:r>
            <w:r w:rsidR="00C76231">
              <w:rPr>
                <w:lang w:eastAsia="en-US"/>
              </w:rPr>
              <w:t>2022</w:t>
            </w:r>
            <w:r>
              <w:rPr>
                <w:lang w:eastAsia="en-US"/>
              </w:rPr>
              <w:t xml:space="preserve"> г. «</w:t>
            </w:r>
            <w:r w:rsidR="00FE4B86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выполнении мероприятий по противодействию</w:t>
            </w:r>
            <w:r w:rsidR="00EF04ED">
              <w:rPr>
                <w:lang w:eastAsia="en-US"/>
              </w:rPr>
              <w:t xml:space="preserve"> коррупции за 1-е полугодие </w:t>
            </w:r>
            <w:r w:rsidR="00C76231">
              <w:rPr>
                <w:lang w:eastAsia="en-US"/>
              </w:rPr>
              <w:t>2022</w:t>
            </w:r>
            <w:r w:rsidR="00E631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года»</w:t>
            </w:r>
          </w:p>
          <w:p w:rsidR="00A23AE3" w:rsidRDefault="00A23AE3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AC10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4 от </w:t>
            </w:r>
            <w:r w:rsidR="00FE4B86">
              <w:rPr>
                <w:lang w:eastAsia="en-US"/>
              </w:rPr>
              <w:t>2</w:t>
            </w:r>
            <w:r w:rsidR="00E4040D">
              <w:rPr>
                <w:lang w:eastAsia="en-US"/>
              </w:rPr>
              <w:t>7</w:t>
            </w:r>
            <w:r w:rsidR="00EF04ED">
              <w:rPr>
                <w:lang w:eastAsia="en-US"/>
              </w:rPr>
              <w:t>.12.</w:t>
            </w:r>
            <w:r w:rsidR="00C76231">
              <w:rPr>
                <w:lang w:eastAsia="en-US"/>
              </w:rPr>
              <w:t>2022</w:t>
            </w:r>
            <w:r>
              <w:rPr>
                <w:lang w:eastAsia="en-US"/>
              </w:rPr>
              <w:t xml:space="preserve"> г. «О выполнении мероприятий по</w:t>
            </w:r>
            <w:r w:rsidR="00EF04ED">
              <w:rPr>
                <w:lang w:eastAsia="en-US"/>
              </w:rPr>
              <w:t xml:space="preserve"> противодействию коррупции в </w:t>
            </w:r>
            <w:r w:rsidR="00C76231">
              <w:rPr>
                <w:lang w:eastAsia="en-US"/>
              </w:rPr>
              <w:t>2022</w:t>
            </w:r>
            <w:r w:rsidR="00E631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году»</w:t>
            </w:r>
          </w:p>
          <w:p w:rsidR="00A23AE3" w:rsidRDefault="00A23AE3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A23AE3" w:rsidRDefault="00A23AE3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3" w:rsidRDefault="00A23AE3">
            <w:pPr>
              <w:rPr>
                <w:sz w:val="24"/>
                <w:lang w:eastAsia="en-US"/>
              </w:rPr>
            </w:pPr>
          </w:p>
        </w:tc>
      </w:tr>
      <w:tr w:rsidR="00A23AE3" w:rsidTr="00A53512">
        <w:trPr>
          <w:trHeight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E3" w:rsidRDefault="00CC1D70" w:rsidP="00D8470E">
            <w:pPr>
              <w:spacing w:line="256" w:lineRule="auto"/>
              <w:ind w:left="360" w:hanging="32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3" w:rsidRDefault="00FE4B86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Экспертиза действующих лока</w:t>
            </w:r>
            <w:r w:rsidR="00EF04ED">
              <w:rPr>
                <w:sz w:val="24"/>
                <w:lang w:eastAsia="en-US"/>
              </w:rPr>
              <w:t>льных нормативных актов МКУ «ЦИ</w:t>
            </w:r>
            <w:r>
              <w:rPr>
                <w:sz w:val="24"/>
                <w:lang w:eastAsia="en-US"/>
              </w:rPr>
              <w:t xml:space="preserve">» на наличие коррупционной составляющей. </w:t>
            </w:r>
            <w:r w:rsidR="00A23AE3">
              <w:rPr>
                <w:sz w:val="24"/>
                <w:lang w:eastAsia="en-US"/>
              </w:rPr>
              <w:t xml:space="preserve">Введение </w:t>
            </w:r>
            <w:proofErr w:type="spellStart"/>
            <w:r w:rsidR="00A23AE3">
              <w:rPr>
                <w:sz w:val="24"/>
                <w:lang w:eastAsia="en-US"/>
              </w:rPr>
              <w:t>антикоррупцион</w:t>
            </w:r>
            <w:proofErr w:type="spellEnd"/>
          </w:p>
          <w:p w:rsidR="00A23AE3" w:rsidRDefault="00A23AE3">
            <w:pPr>
              <w:spacing w:line="256" w:lineRule="auto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ных</w:t>
            </w:r>
            <w:proofErr w:type="spellEnd"/>
            <w:r>
              <w:rPr>
                <w:sz w:val="24"/>
                <w:lang w:eastAsia="en-US"/>
              </w:rPr>
              <w:t xml:space="preserve"> положений в трудовые договора сотрудников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3" w:rsidRDefault="00A23AE3" w:rsidP="00F34EEA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</w:t>
            </w:r>
            <w:r w:rsidR="00F34EEA">
              <w:rPr>
                <w:sz w:val="24"/>
                <w:lang w:eastAsia="en-US"/>
              </w:rPr>
              <w:t>ы</w:t>
            </w:r>
            <w:r>
              <w:rPr>
                <w:sz w:val="24"/>
                <w:lang w:eastAsia="en-US"/>
              </w:rPr>
              <w:t xml:space="preserve"> трудов</w:t>
            </w:r>
            <w:r w:rsidR="00F34EEA">
              <w:rPr>
                <w:sz w:val="24"/>
                <w:lang w:eastAsia="en-US"/>
              </w:rPr>
              <w:t>ые</w:t>
            </w:r>
            <w:r>
              <w:rPr>
                <w:sz w:val="24"/>
                <w:lang w:eastAsia="en-US"/>
              </w:rPr>
              <w:t xml:space="preserve"> договор</w:t>
            </w:r>
            <w:r w:rsidR="00F34EEA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с</w:t>
            </w:r>
            <w:r w:rsidR="00EF04ED">
              <w:rPr>
                <w:sz w:val="24"/>
                <w:lang w:eastAsia="en-US"/>
              </w:rPr>
              <w:t xml:space="preserve"> </w:t>
            </w:r>
            <w:proofErr w:type="spellStart"/>
            <w:r w:rsidR="00EF04ED">
              <w:rPr>
                <w:sz w:val="24"/>
                <w:lang w:eastAsia="en-US"/>
              </w:rPr>
              <w:t>Татарковым</w:t>
            </w:r>
            <w:proofErr w:type="spellEnd"/>
            <w:r w:rsidR="00EF04ED">
              <w:rPr>
                <w:sz w:val="24"/>
                <w:lang w:eastAsia="en-US"/>
              </w:rPr>
              <w:t xml:space="preserve"> </w:t>
            </w:r>
            <w:proofErr w:type="spellStart"/>
            <w:r w:rsidR="00EF04ED">
              <w:rPr>
                <w:sz w:val="24"/>
                <w:lang w:eastAsia="en-US"/>
              </w:rPr>
              <w:t>А</w:t>
            </w:r>
            <w:r w:rsidR="00F34EEA">
              <w:rPr>
                <w:sz w:val="24"/>
                <w:lang w:eastAsia="en-US"/>
              </w:rPr>
              <w:t>.</w:t>
            </w:r>
            <w:r w:rsidR="00EF04ED">
              <w:rPr>
                <w:sz w:val="24"/>
                <w:lang w:eastAsia="en-US"/>
              </w:rPr>
              <w:t>Г.</w:t>
            </w:r>
            <w:r w:rsidR="00F34EEA">
              <w:rPr>
                <w:sz w:val="24"/>
                <w:lang w:eastAsia="en-US"/>
              </w:rPr>
              <w:t>,</w:t>
            </w:r>
            <w:r w:rsidR="00EF04ED">
              <w:rPr>
                <w:sz w:val="24"/>
                <w:lang w:eastAsia="en-US"/>
              </w:rPr>
              <w:t>Ковалевой</w:t>
            </w:r>
            <w:proofErr w:type="spellEnd"/>
            <w:r w:rsidR="00EF04ED">
              <w:rPr>
                <w:sz w:val="24"/>
                <w:lang w:eastAsia="en-US"/>
              </w:rPr>
              <w:t xml:space="preserve"> Р.В.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E3" w:rsidRDefault="00A23AE3">
            <w:pPr>
              <w:rPr>
                <w:sz w:val="24"/>
                <w:lang w:eastAsia="en-US"/>
              </w:rPr>
            </w:pPr>
          </w:p>
        </w:tc>
      </w:tr>
      <w:tr w:rsidR="00952AEE" w:rsidTr="00A53512">
        <w:trPr>
          <w:trHeight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E" w:rsidRDefault="00EF04ED" w:rsidP="00D8470E">
            <w:pPr>
              <w:spacing w:line="256" w:lineRule="auto"/>
              <w:ind w:left="317" w:hanging="28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  <w:r w:rsidR="00CC1D70">
              <w:rPr>
                <w:sz w:val="24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EE" w:rsidRDefault="00952AEE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Привлечение к дисциплинарной отв</w:t>
            </w:r>
            <w:r w:rsidR="00EF04ED">
              <w:rPr>
                <w:sz w:val="24"/>
                <w:lang w:eastAsia="en-US"/>
              </w:rPr>
              <w:t>етственности работников МКУ «ЦИ</w:t>
            </w:r>
            <w:r>
              <w:rPr>
                <w:sz w:val="24"/>
                <w:lang w:eastAsia="en-US"/>
              </w:rPr>
              <w:t>»,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EE" w:rsidRDefault="00952AEE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Фактов не выявлено.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E" w:rsidRDefault="00952AEE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</w:tr>
      <w:tr w:rsidR="00CC1D70" w:rsidTr="00A53512">
        <w:trPr>
          <w:trHeight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0" w:rsidRDefault="00EF04ED" w:rsidP="00D8470E">
            <w:pPr>
              <w:spacing w:line="256" w:lineRule="auto"/>
              <w:ind w:left="175" w:hanging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</w:t>
            </w:r>
            <w:r w:rsidR="00CC1D70">
              <w:rPr>
                <w:sz w:val="24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0" w:rsidRDefault="00CC1D70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0" w:rsidRDefault="00CC1D70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Журнал ведется. Заявлений</w:t>
            </w:r>
            <w:r w:rsidR="00D8470E">
              <w:rPr>
                <w:sz w:val="24"/>
                <w:lang w:eastAsia="en-US"/>
              </w:rPr>
              <w:t xml:space="preserve"> о коррупционном правонарушении не поступало.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0" w:rsidRDefault="00CC1D70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</w:tr>
      <w:tr w:rsidR="00952AEE" w:rsidTr="00A53512">
        <w:trPr>
          <w:trHeight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E" w:rsidRDefault="007B091C" w:rsidP="00D8470E">
            <w:pPr>
              <w:spacing w:line="256" w:lineRule="auto"/>
              <w:ind w:left="360" w:hanging="327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  <w:r w:rsidR="00D8470E">
              <w:rPr>
                <w:sz w:val="24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E" w:rsidRDefault="00952AEE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Использование прямых телефо</w:t>
            </w:r>
            <w:r w:rsidR="00EF04ED">
              <w:rPr>
                <w:sz w:val="24"/>
                <w:lang w:eastAsia="en-US"/>
              </w:rPr>
              <w:t>нных линий с директором МКУ «ЦИ</w:t>
            </w:r>
            <w:r>
              <w:rPr>
                <w:sz w:val="24"/>
                <w:lang w:eastAsia="en-US"/>
              </w:rPr>
              <w:t>», электронной линии в целях выявления фактов вымогательства, взяточничества и других проявлений коррупции, а также для более активного привлечения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E" w:rsidRDefault="00EF04ED" w:rsidP="00EF04ED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Организована т. 6-27-96</w:t>
            </w:r>
            <w:r w:rsidR="00952AEE">
              <w:rPr>
                <w:sz w:val="24"/>
                <w:lang w:eastAsia="en-US"/>
              </w:rPr>
              <w:t xml:space="preserve">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E" w:rsidRDefault="00952AEE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</w:tr>
      <w:tr w:rsidR="00450568" w:rsidTr="00450568">
        <w:trPr>
          <w:trHeight w:val="463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68" w:rsidRDefault="00450568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          2. Отчеты, участие в антикоррупционном мониторинге</w:t>
            </w:r>
          </w:p>
        </w:tc>
      </w:tr>
      <w:tr w:rsidR="00450568" w:rsidTr="00A53512">
        <w:trPr>
          <w:trHeight w:val="1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68" w:rsidRDefault="00450568" w:rsidP="00D8470E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68" w:rsidRDefault="00450568" w:rsidP="00BE1FB6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Предоставление сведений о доходах, об имуществе и обязательствах имущественного </w:t>
            </w:r>
            <w:r w:rsidR="00EF04ED">
              <w:rPr>
                <w:sz w:val="24"/>
                <w:lang w:eastAsia="en-US"/>
              </w:rPr>
              <w:t>характера руководителем МКУ «ЦИ</w:t>
            </w:r>
            <w:r>
              <w:rPr>
                <w:sz w:val="24"/>
                <w:lang w:eastAsia="en-US"/>
              </w:rPr>
              <w:t>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68" w:rsidRDefault="00450568" w:rsidP="00BE1FB6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Публикац</w:t>
            </w:r>
            <w:r w:rsidR="00EF04ED">
              <w:rPr>
                <w:sz w:val="24"/>
                <w:lang w:eastAsia="en-US"/>
              </w:rPr>
              <w:t>ия доходов руководителя МКУ «ЦИ</w:t>
            </w:r>
            <w:r>
              <w:rPr>
                <w:sz w:val="24"/>
                <w:lang w:eastAsia="en-US"/>
              </w:rPr>
              <w:t xml:space="preserve">» </w:t>
            </w:r>
            <w:proofErr w:type="spellStart"/>
            <w:r w:rsidR="00EF04ED">
              <w:rPr>
                <w:sz w:val="24"/>
                <w:lang w:eastAsia="en-US"/>
              </w:rPr>
              <w:t>Татаркова</w:t>
            </w:r>
            <w:proofErr w:type="spellEnd"/>
            <w:r w:rsidR="00EF04ED">
              <w:rPr>
                <w:sz w:val="24"/>
                <w:lang w:eastAsia="en-US"/>
              </w:rPr>
              <w:t xml:space="preserve"> А.Г.</w:t>
            </w:r>
            <w:r>
              <w:rPr>
                <w:sz w:val="24"/>
                <w:lang w:eastAsia="en-US"/>
              </w:rPr>
              <w:t xml:space="preserve"> на </w:t>
            </w:r>
            <w:r w:rsidR="00EF04ED">
              <w:rPr>
                <w:sz w:val="24"/>
                <w:lang w:eastAsia="en-US"/>
              </w:rPr>
              <w:t xml:space="preserve">сайте администрации Кантемировского муниципального района за </w:t>
            </w:r>
            <w:r w:rsidR="00C76231">
              <w:rPr>
                <w:sz w:val="24"/>
                <w:lang w:eastAsia="en-US"/>
              </w:rPr>
              <w:t>2022</w:t>
            </w:r>
            <w:r w:rsidR="008B5785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год</w:t>
            </w:r>
          </w:p>
          <w:p w:rsidR="00450568" w:rsidRDefault="00450568" w:rsidP="00EF04ED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68" w:rsidRDefault="00450568" w:rsidP="00BE1FB6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</w:tr>
      <w:tr w:rsidR="00450568" w:rsidTr="00A53512">
        <w:trPr>
          <w:trHeight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68" w:rsidRDefault="00450568" w:rsidP="00D8470E">
            <w:pPr>
              <w:spacing w:line="256" w:lineRule="auto"/>
              <w:ind w:left="5" w:firstLine="14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68" w:rsidRDefault="00450568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Представление информационных материалов и сведений по запросу правоохранительных органов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68" w:rsidRDefault="00450568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Запросы не поступали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68" w:rsidRDefault="00450568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</w:tr>
      <w:tr w:rsidR="00450568" w:rsidTr="00450568">
        <w:trPr>
          <w:trHeight w:val="415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68" w:rsidRPr="00450568" w:rsidRDefault="00450568" w:rsidP="00450568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450568">
              <w:rPr>
                <w:b/>
                <w:sz w:val="24"/>
                <w:lang w:eastAsia="en-US"/>
              </w:rPr>
              <w:t>3. Организация взаимодействия с правоохранительными органами</w:t>
            </w:r>
          </w:p>
        </w:tc>
      </w:tr>
      <w:tr w:rsidR="00450568" w:rsidTr="00A53512">
        <w:trPr>
          <w:trHeight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68" w:rsidRDefault="00450568" w:rsidP="00450568">
            <w:pPr>
              <w:spacing w:line="256" w:lineRule="auto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68" w:rsidRDefault="00450568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Оказание содействия правоохранительным органам  в проведении проверок информации по коррупционным правонарушениям в </w:t>
            </w:r>
            <w:r w:rsidR="007B091C">
              <w:rPr>
                <w:sz w:val="24"/>
                <w:lang w:eastAsia="en-US"/>
              </w:rPr>
              <w:t>МКУ «ЦИ</w:t>
            </w:r>
            <w:r w:rsidR="00A53512">
              <w:rPr>
                <w:sz w:val="24"/>
                <w:lang w:eastAsia="en-US"/>
              </w:rPr>
              <w:t>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68" w:rsidRDefault="00A53512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 правоохранительных органов запросов не поступало.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68" w:rsidRDefault="00450568" w:rsidP="00952AEE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</w:tr>
      <w:tr w:rsidR="00952AEE" w:rsidTr="00A23AE3">
        <w:trPr>
          <w:trHeight w:val="481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EE" w:rsidRDefault="00A53512" w:rsidP="00952AEE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  <w:r w:rsidR="00D8470E">
              <w:rPr>
                <w:b/>
                <w:sz w:val="24"/>
                <w:lang w:eastAsia="en-US"/>
              </w:rPr>
              <w:t>.</w:t>
            </w:r>
            <w:r>
              <w:rPr>
                <w:b/>
                <w:sz w:val="24"/>
                <w:lang w:eastAsia="en-US"/>
              </w:rPr>
              <w:t xml:space="preserve"> Антикоррупционная пропаганда и информационное обеспечение реализации антикоррупционной политики.</w:t>
            </w:r>
          </w:p>
        </w:tc>
      </w:tr>
      <w:tr w:rsidR="00A53512" w:rsidTr="00A53512">
        <w:trPr>
          <w:trHeight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</w:t>
            </w:r>
            <w:r w:rsidR="007B091C">
              <w:rPr>
                <w:sz w:val="24"/>
                <w:lang w:eastAsia="en-US"/>
              </w:rPr>
              <w:t>бездействия) работников МКУ «ЦИ</w:t>
            </w:r>
            <w:r>
              <w:rPr>
                <w:sz w:val="24"/>
                <w:lang w:eastAsia="en-US"/>
              </w:rPr>
              <w:t xml:space="preserve">»» с точки зрения наличия сведений о фактах коррупции и </w:t>
            </w:r>
            <w:r>
              <w:rPr>
                <w:sz w:val="24"/>
                <w:lang w:eastAsia="en-US"/>
              </w:rPr>
              <w:lastRenderedPageBreak/>
              <w:t>организации их проверки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Жалоб не поступало.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</w:tr>
      <w:tr w:rsidR="00A53512" w:rsidTr="00A53512">
        <w:trPr>
          <w:trHeight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Организация проверок </w:t>
            </w:r>
            <w:r w:rsidR="007B091C">
              <w:rPr>
                <w:sz w:val="24"/>
                <w:lang w:eastAsia="en-US"/>
              </w:rPr>
              <w:t>деятельности работников МКУ «ЦИ</w:t>
            </w:r>
            <w:r>
              <w:rPr>
                <w:sz w:val="24"/>
                <w:lang w:eastAsia="en-US"/>
              </w:rPr>
              <w:t>» на основании обращений граждан о фактах коррупционных проявлений.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поступало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</w:tr>
      <w:tr w:rsidR="00A53512" w:rsidTr="00A53512">
        <w:trPr>
          <w:trHeight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Размещение на сайте </w:t>
            </w:r>
            <w:proofErr w:type="spellStart"/>
            <w:proofErr w:type="gramStart"/>
            <w:r w:rsidR="007B091C">
              <w:rPr>
                <w:sz w:val="24"/>
                <w:lang w:eastAsia="en-US"/>
              </w:rPr>
              <w:t>сайте</w:t>
            </w:r>
            <w:proofErr w:type="spellEnd"/>
            <w:proofErr w:type="gramEnd"/>
            <w:r w:rsidR="007B091C">
              <w:rPr>
                <w:sz w:val="24"/>
                <w:lang w:eastAsia="en-US"/>
              </w:rPr>
              <w:t xml:space="preserve"> администрации Кантемировского муниципального района </w:t>
            </w:r>
            <w:r>
              <w:rPr>
                <w:sz w:val="24"/>
                <w:lang w:eastAsia="en-US"/>
              </w:rPr>
              <w:t>материалов по противодействию коррупции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2" w:rsidRDefault="007B091C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Размещены материалы по МКУ «</w:t>
            </w:r>
            <w:r w:rsidR="00A53512">
              <w:rPr>
                <w:sz w:val="24"/>
                <w:lang w:eastAsia="en-US"/>
              </w:rPr>
              <w:t>Ц</w:t>
            </w:r>
            <w:r>
              <w:rPr>
                <w:sz w:val="24"/>
                <w:lang w:eastAsia="en-US"/>
              </w:rPr>
              <w:t>И</w:t>
            </w:r>
            <w:r w:rsidR="00A53512">
              <w:rPr>
                <w:sz w:val="24"/>
                <w:lang w:eastAsia="en-US"/>
              </w:rPr>
              <w:t xml:space="preserve">» по противодействию коррупции на сайте </w:t>
            </w:r>
            <w:r>
              <w:rPr>
                <w:sz w:val="24"/>
                <w:lang w:eastAsia="en-US"/>
              </w:rPr>
              <w:t xml:space="preserve"> администрации Кантемировского муниципального района</w:t>
            </w:r>
            <w:r w:rsidR="00A53512">
              <w:rPr>
                <w:sz w:val="24"/>
                <w:lang w:eastAsia="en-US"/>
              </w:rPr>
              <w:t>. Раздел «Противодействие коррупции»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2" w:rsidRDefault="00A53512" w:rsidP="007B091C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</w:tr>
      <w:tr w:rsidR="00A53512" w:rsidTr="00A53512">
        <w:trPr>
          <w:trHeight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Проведе</w:t>
            </w:r>
            <w:r w:rsidR="007B091C">
              <w:rPr>
                <w:sz w:val="24"/>
                <w:lang w:eastAsia="en-US"/>
              </w:rPr>
              <w:t>ние учебы с работниками МКУ «ЦИ</w:t>
            </w:r>
            <w:r>
              <w:rPr>
                <w:sz w:val="24"/>
                <w:lang w:eastAsia="en-US"/>
              </w:rPr>
              <w:t xml:space="preserve">» по вопросам </w:t>
            </w:r>
            <w:proofErr w:type="spellStart"/>
            <w:r>
              <w:rPr>
                <w:sz w:val="24"/>
                <w:lang w:eastAsia="en-US"/>
              </w:rPr>
              <w:t>антикоррупционной</w:t>
            </w:r>
            <w:proofErr w:type="spellEnd"/>
            <w:r>
              <w:rPr>
                <w:sz w:val="24"/>
                <w:lang w:eastAsia="en-US"/>
              </w:rPr>
              <w:t xml:space="preserve"> политики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Проведены учеба по вопросам:</w:t>
            </w:r>
          </w:p>
          <w:p w:rsidR="00A53512" w:rsidRDefault="00E63171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 w:rsidR="00A53512">
              <w:rPr>
                <w:sz w:val="24"/>
                <w:lang w:eastAsia="en-US"/>
              </w:rPr>
              <w:t>«Противодействие коррупции: правовое обеспечение и антикоррупционные стандарты поведения»</w:t>
            </w:r>
          </w:p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2" w:rsidRDefault="00A53512" w:rsidP="00A5351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течение года</w:t>
            </w:r>
          </w:p>
        </w:tc>
      </w:tr>
      <w:tr w:rsidR="00A53512" w:rsidTr="00A23AE3">
        <w:trPr>
          <w:trHeight w:val="481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2" w:rsidRDefault="00CC1D70" w:rsidP="00A53512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5.</w:t>
            </w:r>
            <w:r w:rsidR="003D7FF2">
              <w:rPr>
                <w:b/>
                <w:sz w:val="24"/>
                <w:lang w:eastAsia="en-US"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</w:tr>
      <w:tr w:rsidR="00CC1D70" w:rsidTr="00A53512">
        <w:trPr>
          <w:trHeight w:val="1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0" w:rsidRDefault="00CC1D70" w:rsidP="00CC1D70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0" w:rsidRDefault="00CC1D70" w:rsidP="00CC1D70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0" w:rsidRDefault="00CC1D70" w:rsidP="00F34EEA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Положение об оплате труда работников муниципального казенного учреждения «</w:t>
            </w:r>
            <w:r w:rsidR="007B091C">
              <w:rPr>
                <w:sz w:val="24"/>
                <w:lang w:eastAsia="en-US"/>
              </w:rPr>
              <w:t>Центр информации» Кантемировского района Воронежской области</w:t>
            </w:r>
            <w:r w:rsidR="008B5785">
              <w:rPr>
                <w:sz w:val="24"/>
                <w:lang w:eastAsia="en-US"/>
              </w:rPr>
              <w:t xml:space="preserve"> (Приказ от </w:t>
            </w:r>
            <w:r w:rsidR="00F34EEA">
              <w:rPr>
                <w:sz w:val="24"/>
                <w:lang w:eastAsia="en-US"/>
              </w:rPr>
              <w:t>31</w:t>
            </w:r>
            <w:r w:rsidR="008B5785">
              <w:rPr>
                <w:sz w:val="24"/>
                <w:lang w:eastAsia="en-US"/>
              </w:rPr>
              <w:t>.</w:t>
            </w:r>
            <w:r w:rsidR="007B091C">
              <w:rPr>
                <w:sz w:val="24"/>
                <w:lang w:eastAsia="en-US"/>
              </w:rPr>
              <w:t>01</w:t>
            </w:r>
            <w:r>
              <w:rPr>
                <w:sz w:val="24"/>
                <w:lang w:eastAsia="en-US"/>
              </w:rPr>
              <w:t>.201</w:t>
            </w:r>
            <w:r w:rsidR="007B091C">
              <w:rPr>
                <w:sz w:val="24"/>
                <w:lang w:eastAsia="en-US"/>
              </w:rPr>
              <w:t>7</w:t>
            </w:r>
            <w:r>
              <w:rPr>
                <w:sz w:val="24"/>
                <w:lang w:eastAsia="en-US"/>
              </w:rPr>
              <w:t xml:space="preserve"> г. №</w:t>
            </w:r>
            <w:r w:rsidR="00F34EEA">
              <w:rPr>
                <w:sz w:val="24"/>
                <w:lang w:eastAsia="en-US"/>
              </w:rPr>
              <w:t xml:space="preserve"> 10</w:t>
            </w:r>
            <w:r w:rsidR="007B091C">
              <w:rPr>
                <w:sz w:val="24"/>
                <w:lang w:eastAsia="en-US"/>
              </w:rPr>
              <w:t>8</w:t>
            </w:r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0" w:rsidRDefault="00CC1D70" w:rsidP="00CC1D70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</w:tr>
      <w:tr w:rsidR="00CC1D70" w:rsidTr="00A53512">
        <w:trPr>
          <w:trHeight w:val="1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0" w:rsidRDefault="00CC1D70" w:rsidP="00CC1D70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0" w:rsidRDefault="00CC1D70" w:rsidP="00CC1D70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>Осуществление контроля за соблюдением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0" w:rsidRDefault="00CC1D70" w:rsidP="00CC1D70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Проведены в соответствии с действующим законодательством.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0" w:rsidRDefault="00CC1D70" w:rsidP="00CC1D70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A23AE3" w:rsidRDefault="00A23AE3" w:rsidP="00A23AE3"/>
    <w:p w:rsidR="00A23AE3" w:rsidRDefault="00A23AE3" w:rsidP="00A23AE3"/>
    <w:p w:rsidR="00110B4D" w:rsidRDefault="00110B4D"/>
    <w:sectPr w:rsidR="00110B4D" w:rsidSect="0051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4CF"/>
    <w:multiLevelType w:val="hybridMultilevel"/>
    <w:tmpl w:val="DC6C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3AE3"/>
    <w:rsid w:val="00110B4D"/>
    <w:rsid w:val="002A368C"/>
    <w:rsid w:val="00371E38"/>
    <w:rsid w:val="003D7FF2"/>
    <w:rsid w:val="00450568"/>
    <w:rsid w:val="00514470"/>
    <w:rsid w:val="0073300A"/>
    <w:rsid w:val="007B091C"/>
    <w:rsid w:val="008B5785"/>
    <w:rsid w:val="008D3C91"/>
    <w:rsid w:val="00952AEE"/>
    <w:rsid w:val="00A017AC"/>
    <w:rsid w:val="00A23AE3"/>
    <w:rsid w:val="00A3207B"/>
    <w:rsid w:val="00A53512"/>
    <w:rsid w:val="00AB1EC8"/>
    <w:rsid w:val="00AC10AE"/>
    <w:rsid w:val="00C76231"/>
    <w:rsid w:val="00CB43F7"/>
    <w:rsid w:val="00CC1D70"/>
    <w:rsid w:val="00D50318"/>
    <w:rsid w:val="00D8470E"/>
    <w:rsid w:val="00E4040D"/>
    <w:rsid w:val="00E63171"/>
    <w:rsid w:val="00EF04ED"/>
    <w:rsid w:val="00F34EEA"/>
    <w:rsid w:val="00FC2C54"/>
    <w:rsid w:val="00FE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3AE3"/>
    <w:rPr>
      <w:color w:val="0000FF"/>
      <w:u w:val="single"/>
    </w:rPr>
  </w:style>
  <w:style w:type="paragraph" w:styleId="a4">
    <w:name w:val="Normal (Web)"/>
    <w:basedOn w:val="a"/>
    <w:semiHidden/>
    <w:unhideWhenUsed/>
    <w:rsid w:val="00A23AE3"/>
    <w:pPr>
      <w:spacing w:before="100" w:beforeAutospacing="1" w:after="100" w:afterAutospacing="1"/>
    </w:pPr>
    <w:rPr>
      <w:sz w:val="24"/>
    </w:rPr>
  </w:style>
  <w:style w:type="character" w:styleId="a5">
    <w:name w:val="FollowedHyperlink"/>
    <w:basedOn w:val="a0"/>
    <w:uiPriority w:val="99"/>
    <w:semiHidden/>
    <w:unhideWhenUsed/>
    <w:rsid w:val="00E6317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04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04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Direcktnout</dc:creator>
  <cp:lastModifiedBy>ret</cp:lastModifiedBy>
  <cp:revision>5</cp:revision>
  <cp:lastPrinted>2022-08-16T11:15:00Z</cp:lastPrinted>
  <dcterms:created xsi:type="dcterms:W3CDTF">2021-07-07T02:35:00Z</dcterms:created>
  <dcterms:modified xsi:type="dcterms:W3CDTF">2022-08-16T11:15:00Z</dcterms:modified>
</cp:coreProperties>
</file>